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DC62FD" w14:textId="77777777" w:rsidR="00194EAD" w:rsidRPr="004C2922" w:rsidRDefault="00194EAD" w:rsidP="00DA2F65">
      <w:pPr>
        <w:spacing w:after="0" w:line="480" w:lineRule="auto"/>
        <w:ind w:firstLine="720"/>
        <w:contextualSpacing/>
        <w:jc w:val="both"/>
        <w:rPr>
          <w:rFonts w:ascii="Times New Roman" w:hAnsi="Times New Roman" w:cs="Times New Roman"/>
          <w:sz w:val="24"/>
          <w:szCs w:val="24"/>
        </w:rPr>
      </w:pPr>
      <w:r w:rsidRPr="004C2922">
        <w:rPr>
          <w:rFonts w:ascii="Times New Roman" w:hAnsi="Times New Roman" w:cs="Times New Roman"/>
          <w:sz w:val="24"/>
          <w:szCs w:val="24"/>
        </w:rPr>
        <w:t>The refugee crisis is one of the most adamant problems that the world is facing today. Caused by the effects of war, politics, economical and other social upheavals, the refugee crisis continues to soar even as efforts to curb it are ongoing. The most affected parts of the world are in Africa and Middle East. As it stands, there seems to be a lack of a solution to the current crisis even as the United Nations continues with their efforts to curb the disagreements in the different parts of the world. There are different ways in which the refugee crisis affects the world and there are different ways in which these countries continue to handle the crisis. There is need for concerted efforts to be pitched on the crisis to avert further suffering especially from those who have no place to call their home.</w:t>
      </w:r>
    </w:p>
    <w:p w14:paraId="6BCE62C4" w14:textId="331E9550" w:rsidR="00194EAD" w:rsidRPr="004C2922" w:rsidRDefault="004F4FD3" w:rsidP="00DA2F65">
      <w:pPr>
        <w:spacing w:after="0" w:line="480" w:lineRule="auto"/>
        <w:ind w:firstLine="720"/>
        <w:contextualSpacing/>
        <w:jc w:val="both"/>
        <w:rPr>
          <w:rFonts w:ascii="Times New Roman" w:hAnsi="Times New Roman" w:cs="Times New Roman"/>
          <w:sz w:val="24"/>
          <w:szCs w:val="24"/>
        </w:rPr>
      </w:pPr>
      <w:r w:rsidRPr="004C2922">
        <w:rPr>
          <w:rFonts w:ascii="Times New Roman" w:hAnsi="Times New Roman" w:cs="Times New Roman"/>
          <w:sz w:val="24"/>
          <w:szCs w:val="24"/>
        </w:rPr>
        <w:t xml:space="preserve">Different countries have responded differently to the refugee international crisis that has been ongoing for years now. For most European countries, the </w:t>
      </w:r>
      <w:r w:rsidR="00DA2F65" w:rsidRPr="004C2922">
        <w:rPr>
          <w:rFonts w:ascii="Times New Roman" w:hAnsi="Times New Roman" w:cs="Times New Roman"/>
          <w:sz w:val="24"/>
          <w:szCs w:val="24"/>
        </w:rPr>
        <w:t>open-door</w:t>
      </w:r>
      <w:r w:rsidRPr="004C2922">
        <w:rPr>
          <w:rFonts w:ascii="Times New Roman" w:hAnsi="Times New Roman" w:cs="Times New Roman"/>
          <w:sz w:val="24"/>
          <w:szCs w:val="24"/>
        </w:rPr>
        <w:t xml:space="preserve"> policy has helped thousands of refugees find new homes and settle in the countries. Countries such as Germany and Sweden remain some of the most preferred destinations for refugees. There are, however, other countries that have made hardline stances on the issue of welcoming refugees</w:t>
      </w:r>
      <w:r w:rsidR="00E16A06" w:rsidRPr="004C2922">
        <w:rPr>
          <w:rFonts w:ascii="Times New Roman" w:hAnsi="Times New Roman" w:cs="Times New Roman"/>
          <w:sz w:val="24"/>
          <w:szCs w:val="24"/>
        </w:rPr>
        <w:t xml:space="preserve"> (</w:t>
      </w:r>
      <w:proofErr w:type="spellStart"/>
      <w:r w:rsidR="00E16A06" w:rsidRPr="004C2922">
        <w:rPr>
          <w:rFonts w:ascii="Times New Roman" w:hAnsi="Times New Roman" w:cs="Times New Roman"/>
          <w:sz w:val="24"/>
          <w:szCs w:val="24"/>
        </w:rPr>
        <w:t>Latifi</w:t>
      </w:r>
      <w:proofErr w:type="spellEnd"/>
      <w:r w:rsidR="00E16A06" w:rsidRPr="004C2922">
        <w:rPr>
          <w:rFonts w:ascii="Times New Roman" w:hAnsi="Times New Roman" w:cs="Times New Roman"/>
          <w:sz w:val="24"/>
          <w:szCs w:val="24"/>
        </w:rPr>
        <w:t>, 2017)</w:t>
      </w:r>
      <w:r w:rsidRPr="004C2922">
        <w:rPr>
          <w:rFonts w:ascii="Times New Roman" w:hAnsi="Times New Roman" w:cs="Times New Roman"/>
          <w:sz w:val="24"/>
          <w:szCs w:val="24"/>
        </w:rPr>
        <w:t xml:space="preserve">. Israel is one such country that has been condemned of such practice. For countries such as the United States and Canada, designated numbers have been put in place to contain the number that the country can ably host. </w:t>
      </w:r>
    </w:p>
    <w:p w14:paraId="67AFF7C1" w14:textId="77777777" w:rsidR="000C4B30" w:rsidRPr="004C2922" w:rsidRDefault="000C4B30" w:rsidP="006668FF">
      <w:pPr>
        <w:keepNext/>
        <w:spacing w:after="0" w:line="480" w:lineRule="auto"/>
        <w:ind w:firstLine="720"/>
        <w:contextualSpacing/>
        <w:rPr>
          <w:rFonts w:ascii="Times New Roman" w:hAnsi="Times New Roman" w:cs="Times New Roman"/>
          <w:sz w:val="24"/>
          <w:szCs w:val="24"/>
        </w:rPr>
      </w:pPr>
      <w:r w:rsidRPr="004C2922">
        <w:rPr>
          <w:rFonts w:ascii="Times New Roman" w:hAnsi="Times New Roman" w:cs="Times New Roman"/>
          <w:noProof/>
          <w:sz w:val="24"/>
          <w:szCs w:val="24"/>
        </w:rPr>
        <w:lastRenderedPageBreak/>
        <w:drawing>
          <wp:inline distT="0" distB="0" distL="0" distR="0" wp14:anchorId="013D5526" wp14:editId="28F83D24">
            <wp:extent cx="4819650" cy="2028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7">
                      <a:extLst>
                        <a:ext uri="{28A0092B-C50C-407E-A947-70E740481C1C}">
                          <a14:useLocalDpi xmlns:a14="http://schemas.microsoft.com/office/drawing/2010/main" val="0"/>
                        </a:ext>
                      </a:extLst>
                    </a:blip>
                    <a:stretch>
                      <a:fillRect/>
                    </a:stretch>
                  </pic:blipFill>
                  <pic:spPr>
                    <a:xfrm>
                      <a:off x="0" y="0"/>
                      <a:ext cx="4819650" cy="2028825"/>
                    </a:xfrm>
                    <a:prstGeom prst="rect">
                      <a:avLst/>
                    </a:prstGeom>
                  </pic:spPr>
                </pic:pic>
              </a:graphicData>
            </a:graphic>
          </wp:inline>
        </w:drawing>
      </w:r>
    </w:p>
    <w:p w14:paraId="3662D6E0" w14:textId="0B05C7FF" w:rsidR="006668FF" w:rsidRPr="006668FF" w:rsidRDefault="006668FF" w:rsidP="006668FF">
      <w:pPr>
        <w:pStyle w:val="Caption"/>
        <w:rPr>
          <w:rFonts w:ascii="Times New Roman" w:hAnsi="Times New Roman" w:cs="Times New Roman"/>
          <w:b/>
          <w:i w:val="0"/>
          <w:color w:val="auto"/>
          <w:sz w:val="24"/>
          <w:szCs w:val="24"/>
        </w:rPr>
      </w:pPr>
      <w:r w:rsidRPr="006668FF">
        <w:rPr>
          <w:rFonts w:ascii="Times New Roman" w:hAnsi="Times New Roman" w:cs="Times New Roman"/>
          <w:b/>
          <w:i w:val="0"/>
          <w:color w:val="auto"/>
          <w:sz w:val="24"/>
          <w:szCs w:val="24"/>
        </w:rPr>
        <w:t xml:space="preserve">Figure </w:t>
      </w:r>
      <w:r w:rsidRPr="006668FF">
        <w:rPr>
          <w:rFonts w:ascii="Times New Roman" w:hAnsi="Times New Roman" w:cs="Times New Roman"/>
          <w:b/>
          <w:i w:val="0"/>
          <w:color w:val="auto"/>
          <w:sz w:val="24"/>
          <w:szCs w:val="24"/>
        </w:rPr>
        <w:fldChar w:fldCharType="begin"/>
      </w:r>
      <w:r w:rsidRPr="006668FF">
        <w:rPr>
          <w:rFonts w:ascii="Times New Roman" w:hAnsi="Times New Roman" w:cs="Times New Roman"/>
          <w:b/>
          <w:i w:val="0"/>
          <w:color w:val="auto"/>
          <w:sz w:val="24"/>
          <w:szCs w:val="24"/>
        </w:rPr>
        <w:instrText xml:space="preserve"> SEQ Figure \* ARABIC </w:instrText>
      </w:r>
      <w:r w:rsidRPr="006668FF">
        <w:rPr>
          <w:rFonts w:ascii="Times New Roman" w:hAnsi="Times New Roman" w:cs="Times New Roman"/>
          <w:b/>
          <w:i w:val="0"/>
          <w:color w:val="auto"/>
          <w:sz w:val="24"/>
          <w:szCs w:val="24"/>
        </w:rPr>
        <w:fldChar w:fldCharType="separate"/>
      </w:r>
      <w:r w:rsidRPr="006668FF">
        <w:rPr>
          <w:rFonts w:ascii="Times New Roman" w:hAnsi="Times New Roman" w:cs="Times New Roman"/>
          <w:b/>
          <w:i w:val="0"/>
          <w:noProof/>
          <w:color w:val="auto"/>
          <w:sz w:val="24"/>
          <w:szCs w:val="24"/>
        </w:rPr>
        <w:t>1</w:t>
      </w:r>
      <w:r w:rsidRPr="006668FF">
        <w:rPr>
          <w:rFonts w:ascii="Times New Roman" w:hAnsi="Times New Roman" w:cs="Times New Roman"/>
          <w:b/>
          <w:i w:val="0"/>
          <w:color w:val="auto"/>
          <w:sz w:val="24"/>
          <w:szCs w:val="24"/>
        </w:rPr>
        <w:fldChar w:fldCharType="end"/>
      </w:r>
      <w:r w:rsidRPr="006668FF">
        <w:rPr>
          <w:rFonts w:ascii="Times New Roman" w:hAnsi="Times New Roman" w:cs="Times New Roman"/>
          <w:b/>
          <w:i w:val="0"/>
          <w:color w:val="auto"/>
          <w:sz w:val="24"/>
          <w:szCs w:val="24"/>
        </w:rPr>
        <w:t xml:space="preserve"> :Syrian refugees coming ashore in Greece (</w:t>
      </w:r>
      <w:proofErr w:type="spellStart"/>
      <w:r w:rsidRPr="006668FF">
        <w:rPr>
          <w:rFonts w:ascii="Times New Roman" w:hAnsi="Times New Roman" w:cs="Times New Roman"/>
          <w:b/>
          <w:i w:val="0"/>
          <w:color w:val="auto"/>
          <w:sz w:val="24"/>
          <w:szCs w:val="24"/>
        </w:rPr>
        <w:t>Angelos</w:t>
      </w:r>
      <w:proofErr w:type="spellEnd"/>
      <w:r w:rsidRPr="006668FF">
        <w:rPr>
          <w:rFonts w:ascii="Times New Roman" w:hAnsi="Times New Roman" w:cs="Times New Roman"/>
          <w:b/>
          <w:i w:val="0"/>
          <w:color w:val="auto"/>
          <w:sz w:val="24"/>
          <w:szCs w:val="24"/>
        </w:rPr>
        <w:t xml:space="preserve"> </w:t>
      </w:r>
      <w:proofErr w:type="spellStart"/>
      <w:r w:rsidRPr="006668FF">
        <w:rPr>
          <w:rFonts w:ascii="Times New Roman" w:hAnsi="Times New Roman" w:cs="Times New Roman"/>
          <w:b/>
          <w:i w:val="0"/>
          <w:color w:val="auto"/>
          <w:sz w:val="24"/>
          <w:szCs w:val="24"/>
        </w:rPr>
        <w:t>Tzortzinis</w:t>
      </w:r>
      <w:proofErr w:type="spellEnd"/>
      <w:r w:rsidRPr="006668FF">
        <w:rPr>
          <w:rFonts w:ascii="Times New Roman" w:hAnsi="Times New Roman" w:cs="Times New Roman"/>
          <w:b/>
          <w:i w:val="0"/>
          <w:color w:val="auto"/>
          <w:sz w:val="24"/>
          <w:szCs w:val="24"/>
        </w:rPr>
        <w:t>/Getty)</w:t>
      </w:r>
    </w:p>
    <w:p w14:paraId="3B792979" w14:textId="77777777" w:rsidR="006668FF" w:rsidRDefault="004F4FD3" w:rsidP="006668FF">
      <w:pPr>
        <w:spacing w:after="0" w:line="480" w:lineRule="auto"/>
        <w:ind w:firstLine="720"/>
        <w:contextualSpacing/>
        <w:jc w:val="both"/>
        <w:rPr>
          <w:rFonts w:ascii="Times New Roman" w:hAnsi="Times New Roman" w:cs="Times New Roman"/>
          <w:sz w:val="24"/>
          <w:szCs w:val="24"/>
        </w:rPr>
      </w:pPr>
      <w:r w:rsidRPr="004C2922">
        <w:rPr>
          <w:rFonts w:ascii="Times New Roman" w:hAnsi="Times New Roman" w:cs="Times New Roman"/>
          <w:sz w:val="24"/>
          <w:szCs w:val="24"/>
        </w:rPr>
        <w:t xml:space="preserve">For the photo above, Syrian refugees are seen trying to find solace in different borders across the expanse that they can find a safe heaven. One of the most notable effects of the international crisis is the exposure to health risks such as the spread of diseases and the deaths that the crisis has caused. For the countries that are ready to </w:t>
      </w:r>
      <w:r w:rsidR="00EF01BD" w:rsidRPr="004C2922">
        <w:rPr>
          <w:rFonts w:ascii="Times New Roman" w:hAnsi="Times New Roman" w:cs="Times New Roman"/>
          <w:sz w:val="24"/>
          <w:szCs w:val="24"/>
        </w:rPr>
        <w:t xml:space="preserve">host refugees, efforts need to be concentrated on the inclusion of the refugees to their new homes. When they feel welcomed, the refugees will be able to comfortably </w:t>
      </w:r>
      <w:r w:rsidR="006C77BB" w:rsidRPr="004C2922">
        <w:rPr>
          <w:rFonts w:ascii="Times New Roman" w:hAnsi="Times New Roman" w:cs="Times New Roman"/>
          <w:sz w:val="24"/>
          <w:szCs w:val="24"/>
        </w:rPr>
        <w:t>adapt</w:t>
      </w:r>
      <w:r w:rsidR="00EF01BD" w:rsidRPr="004C2922">
        <w:rPr>
          <w:rFonts w:ascii="Times New Roman" w:hAnsi="Times New Roman" w:cs="Times New Roman"/>
          <w:sz w:val="24"/>
          <w:szCs w:val="24"/>
        </w:rPr>
        <w:t xml:space="preserve"> to their new lives.</w:t>
      </w:r>
      <w:bookmarkStart w:id="0" w:name="_GoBack"/>
      <w:bookmarkEnd w:id="0"/>
    </w:p>
    <w:p w14:paraId="26D192B1" w14:textId="7DDDA7BE" w:rsidR="00E227C0" w:rsidRPr="004C2922" w:rsidRDefault="00E227C0" w:rsidP="006668FF">
      <w:pPr>
        <w:spacing w:after="0" w:line="480" w:lineRule="auto"/>
        <w:ind w:firstLine="720"/>
        <w:contextualSpacing/>
        <w:jc w:val="center"/>
        <w:rPr>
          <w:rFonts w:ascii="Times New Roman" w:hAnsi="Times New Roman" w:cs="Times New Roman"/>
          <w:sz w:val="24"/>
          <w:szCs w:val="24"/>
        </w:rPr>
      </w:pPr>
      <w:r w:rsidRPr="004C2922">
        <w:rPr>
          <w:rFonts w:ascii="Times New Roman" w:hAnsi="Times New Roman" w:cs="Times New Roman"/>
          <w:sz w:val="24"/>
          <w:szCs w:val="24"/>
        </w:rPr>
        <w:t>Response</w:t>
      </w:r>
    </w:p>
    <w:p w14:paraId="50F551DD" w14:textId="4B6C037B" w:rsidR="00E227C0" w:rsidRDefault="00E227C0" w:rsidP="006668FF">
      <w:pPr>
        <w:spacing w:after="0" w:line="480" w:lineRule="auto"/>
        <w:ind w:firstLine="720"/>
        <w:contextualSpacing/>
        <w:jc w:val="both"/>
        <w:rPr>
          <w:rFonts w:ascii="Times New Roman" w:hAnsi="Times New Roman" w:cs="Times New Roman"/>
          <w:sz w:val="24"/>
          <w:szCs w:val="24"/>
        </w:rPr>
      </w:pPr>
      <w:r w:rsidRPr="004C2922">
        <w:rPr>
          <w:rFonts w:ascii="Times New Roman" w:hAnsi="Times New Roman" w:cs="Times New Roman"/>
          <w:sz w:val="24"/>
          <w:szCs w:val="24"/>
        </w:rPr>
        <w:t>From the analysis of available information and data</w:t>
      </w:r>
      <w:r w:rsidR="006668FF">
        <w:rPr>
          <w:rFonts w:ascii="Times New Roman" w:hAnsi="Times New Roman" w:cs="Times New Roman"/>
          <w:sz w:val="24"/>
          <w:szCs w:val="24"/>
        </w:rPr>
        <w:t xml:space="preserve"> from one of my peers</w:t>
      </w:r>
      <w:r w:rsidRPr="004C2922">
        <w:rPr>
          <w:rFonts w:ascii="Times New Roman" w:hAnsi="Times New Roman" w:cs="Times New Roman"/>
          <w:sz w:val="24"/>
          <w:szCs w:val="24"/>
        </w:rPr>
        <w:t>, it is clear that the international refugee crisis is a problem that needs international attention.</w:t>
      </w:r>
      <w:r w:rsidR="001F07C9">
        <w:rPr>
          <w:rFonts w:ascii="Times New Roman" w:hAnsi="Times New Roman" w:cs="Times New Roman"/>
          <w:sz w:val="24"/>
          <w:szCs w:val="24"/>
        </w:rPr>
        <w:t xml:space="preserve"> There </w:t>
      </w:r>
      <w:r w:rsidR="001A0B43">
        <w:rPr>
          <w:rFonts w:ascii="Times New Roman" w:hAnsi="Times New Roman" w:cs="Times New Roman"/>
          <w:sz w:val="24"/>
          <w:szCs w:val="24"/>
        </w:rPr>
        <w:t>have</w:t>
      </w:r>
      <w:r w:rsidR="001F07C9">
        <w:rPr>
          <w:rFonts w:ascii="Times New Roman" w:hAnsi="Times New Roman" w:cs="Times New Roman"/>
          <w:sz w:val="24"/>
          <w:szCs w:val="24"/>
        </w:rPr>
        <w:t xml:space="preserve"> been several cases of refugee</w:t>
      </w:r>
      <w:r w:rsidR="001A0B43">
        <w:rPr>
          <w:rFonts w:ascii="Times New Roman" w:hAnsi="Times New Roman" w:cs="Times New Roman"/>
          <w:sz w:val="24"/>
          <w:szCs w:val="24"/>
        </w:rPr>
        <w:t>s who flees their mother countries such as Egypt, Syria, Lebanon among others in search of better means for survival.</w:t>
      </w:r>
      <w:r w:rsidRPr="004C2922">
        <w:rPr>
          <w:rFonts w:ascii="Times New Roman" w:hAnsi="Times New Roman" w:cs="Times New Roman"/>
          <w:sz w:val="24"/>
          <w:szCs w:val="24"/>
        </w:rPr>
        <w:t xml:space="preserve"> The international community must come together to evaluate ways in which they might be able to bring a solution to the table for the betterment of the world. </w:t>
      </w:r>
      <w:r w:rsidR="001A0B43">
        <w:rPr>
          <w:rFonts w:ascii="Times New Roman" w:hAnsi="Times New Roman" w:cs="Times New Roman"/>
          <w:sz w:val="24"/>
          <w:szCs w:val="24"/>
        </w:rPr>
        <w:t xml:space="preserve">It becomes a major challenge for the host country on how to handle the refugees. </w:t>
      </w:r>
      <w:r w:rsidR="001757DF">
        <w:rPr>
          <w:rFonts w:ascii="Times New Roman" w:hAnsi="Times New Roman" w:cs="Times New Roman"/>
          <w:sz w:val="24"/>
          <w:szCs w:val="24"/>
        </w:rPr>
        <w:t xml:space="preserve">United States has been mostly affected especially with the recent increase in number of refugees from Syria and other countries </w:t>
      </w:r>
      <w:r w:rsidR="001757DF" w:rsidRPr="004C2922">
        <w:rPr>
          <w:rFonts w:ascii="Times New Roman" w:hAnsi="Times New Roman" w:cs="Times New Roman"/>
          <w:sz w:val="24"/>
          <w:szCs w:val="24"/>
        </w:rPr>
        <w:t>(</w:t>
      </w:r>
      <w:proofErr w:type="spellStart"/>
      <w:r w:rsidR="001757DF" w:rsidRPr="004C2922">
        <w:rPr>
          <w:rFonts w:ascii="Times New Roman" w:hAnsi="Times New Roman" w:cs="Times New Roman"/>
          <w:sz w:val="24"/>
          <w:szCs w:val="24"/>
        </w:rPr>
        <w:t>Ostrand</w:t>
      </w:r>
      <w:proofErr w:type="spellEnd"/>
      <w:r w:rsidR="001757DF" w:rsidRPr="004C2922">
        <w:rPr>
          <w:rFonts w:ascii="Times New Roman" w:hAnsi="Times New Roman" w:cs="Times New Roman"/>
          <w:sz w:val="24"/>
          <w:szCs w:val="24"/>
        </w:rPr>
        <w:t>, 2015)</w:t>
      </w:r>
      <w:r w:rsidR="001757DF">
        <w:rPr>
          <w:rFonts w:ascii="Times New Roman" w:hAnsi="Times New Roman" w:cs="Times New Roman"/>
          <w:sz w:val="24"/>
          <w:szCs w:val="24"/>
        </w:rPr>
        <w:t xml:space="preserve">. In my opinion, </w:t>
      </w:r>
      <w:r w:rsidRPr="004C2922">
        <w:rPr>
          <w:rFonts w:ascii="Times New Roman" w:hAnsi="Times New Roman" w:cs="Times New Roman"/>
          <w:sz w:val="24"/>
          <w:szCs w:val="24"/>
        </w:rPr>
        <w:t xml:space="preserve">politics in different countries has been a major cause of refugee influx in the different countries that have been affected both in </w:t>
      </w:r>
      <w:r w:rsidRPr="004C2922">
        <w:rPr>
          <w:rFonts w:ascii="Times New Roman" w:hAnsi="Times New Roman" w:cs="Times New Roman"/>
          <w:sz w:val="24"/>
          <w:szCs w:val="24"/>
        </w:rPr>
        <w:lastRenderedPageBreak/>
        <w:t xml:space="preserve">Africa </w:t>
      </w:r>
      <w:r w:rsidR="001721F7" w:rsidRPr="004C2922">
        <w:rPr>
          <w:rFonts w:ascii="Times New Roman" w:hAnsi="Times New Roman" w:cs="Times New Roman"/>
          <w:sz w:val="24"/>
          <w:szCs w:val="24"/>
        </w:rPr>
        <w:t>and in the Middle East</w:t>
      </w:r>
      <w:r w:rsidR="007B1753" w:rsidRPr="004C2922">
        <w:rPr>
          <w:rFonts w:ascii="Times New Roman" w:hAnsi="Times New Roman" w:cs="Times New Roman"/>
          <w:sz w:val="24"/>
          <w:szCs w:val="24"/>
        </w:rPr>
        <w:t xml:space="preserve"> (</w:t>
      </w:r>
      <w:proofErr w:type="spellStart"/>
      <w:r w:rsidR="007B1753" w:rsidRPr="004C2922">
        <w:rPr>
          <w:rFonts w:ascii="Times New Roman" w:hAnsi="Times New Roman" w:cs="Times New Roman"/>
          <w:sz w:val="24"/>
          <w:szCs w:val="24"/>
        </w:rPr>
        <w:t>Ostrand</w:t>
      </w:r>
      <w:proofErr w:type="spellEnd"/>
      <w:r w:rsidR="007B1753" w:rsidRPr="004C2922">
        <w:rPr>
          <w:rFonts w:ascii="Times New Roman" w:hAnsi="Times New Roman" w:cs="Times New Roman"/>
          <w:sz w:val="24"/>
          <w:szCs w:val="24"/>
        </w:rPr>
        <w:t>, 2015)</w:t>
      </w:r>
      <w:r w:rsidR="001721F7" w:rsidRPr="004C2922">
        <w:rPr>
          <w:rFonts w:ascii="Times New Roman" w:hAnsi="Times New Roman" w:cs="Times New Roman"/>
          <w:sz w:val="24"/>
          <w:szCs w:val="24"/>
        </w:rPr>
        <w:t xml:space="preserve">. Politics is a big factor when it comes to the discussion of the status of the refugee crisis around the globe. To gain a deeper understanding of the issue, politics is argued to be the reason behind many ethnic problems that the world is facing today. In addition, the effects of the international crisis have seen thousands affected with </w:t>
      </w:r>
      <w:r w:rsidR="00CC7A62" w:rsidRPr="004C2922">
        <w:rPr>
          <w:rFonts w:ascii="Times New Roman" w:hAnsi="Times New Roman" w:cs="Times New Roman"/>
          <w:sz w:val="24"/>
          <w:szCs w:val="24"/>
        </w:rPr>
        <w:t>different diseases</w:t>
      </w:r>
      <w:r w:rsidR="001721F7" w:rsidRPr="004C2922">
        <w:rPr>
          <w:rFonts w:ascii="Times New Roman" w:hAnsi="Times New Roman" w:cs="Times New Roman"/>
          <w:sz w:val="24"/>
          <w:szCs w:val="24"/>
        </w:rPr>
        <w:t xml:space="preserve"> that have been costly to the health budget that the different countries have allocated.</w:t>
      </w:r>
    </w:p>
    <w:p w14:paraId="6E5262A6" w14:textId="77777777" w:rsidR="004C2922" w:rsidRDefault="004C2922" w:rsidP="00DA2F65">
      <w:pPr>
        <w:spacing w:after="0" w:line="480" w:lineRule="auto"/>
        <w:ind w:firstLine="720"/>
        <w:contextualSpacing/>
        <w:rPr>
          <w:rFonts w:ascii="Times New Roman" w:hAnsi="Times New Roman" w:cs="Times New Roman"/>
          <w:sz w:val="24"/>
          <w:szCs w:val="24"/>
        </w:rPr>
      </w:pPr>
    </w:p>
    <w:p w14:paraId="62C2A97B" w14:textId="77777777" w:rsidR="006668FF" w:rsidRDefault="006668FF">
      <w:pPr>
        <w:rPr>
          <w:rFonts w:ascii="Times New Roman" w:hAnsi="Times New Roman" w:cs="Times New Roman"/>
          <w:sz w:val="24"/>
          <w:szCs w:val="24"/>
        </w:rPr>
      </w:pPr>
      <w:r>
        <w:rPr>
          <w:rFonts w:ascii="Times New Roman" w:hAnsi="Times New Roman" w:cs="Times New Roman"/>
          <w:sz w:val="24"/>
          <w:szCs w:val="24"/>
        </w:rPr>
        <w:br w:type="page"/>
      </w:r>
    </w:p>
    <w:p w14:paraId="70CE78CF" w14:textId="052E781D" w:rsidR="00CC7A62" w:rsidRPr="004C2922" w:rsidRDefault="00CC7A62" w:rsidP="00DA2F65">
      <w:pPr>
        <w:spacing w:after="0" w:line="480" w:lineRule="auto"/>
        <w:ind w:left="2880" w:firstLine="720"/>
        <w:contextualSpacing/>
        <w:rPr>
          <w:rFonts w:ascii="Times New Roman" w:hAnsi="Times New Roman" w:cs="Times New Roman"/>
          <w:sz w:val="24"/>
          <w:szCs w:val="24"/>
        </w:rPr>
      </w:pPr>
      <w:r w:rsidRPr="004C2922">
        <w:rPr>
          <w:rFonts w:ascii="Times New Roman" w:hAnsi="Times New Roman" w:cs="Times New Roman"/>
          <w:sz w:val="24"/>
          <w:szCs w:val="24"/>
        </w:rPr>
        <w:lastRenderedPageBreak/>
        <w:t>References</w:t>
      </w:r>
    </w:p>
    <w:p w14:paraId="3BFD80DB" w14:textId="77777777" w:rsidR="00E11C9C" w:rsidRPr="004C2922" w:rsidRDefault="00E11C9C" w:rsidP="006668FF">
      <w:pPr>
        <w:spacing w:after="0" w:line="480" w:lineRule="auto"/>
        <w:ind w:left="720" w:hanging="720"/>
        <w:contextualSpacing/>
        <w:jc w:val="both"/>
        <w:rPr>
          <w:rFonts w:ascii="Times New Roman" w:hAnsi="Times New Roman" w:cs="Times New Roman"/>
          <w:sz w:val="24"/>
          <w:szCs w:val="24"/>
          <w:shd w:val="clear" w:color="auto" w:fill="FFFFFF"/>
        </w:rPr>
      </w:pPr>
      <w:proofErr w:type="spellStart"/>
      <w:r w:rsidRPr="004C2922">
        <w:rPr>
          <w:rFonts w:ascii="Times New Roman" w:hAnsi="Times New Roman" w:cs="Times New Roman"/>
          <w:sz w:val="24"/>
          <w:szCs w:val="24"/>
          <w:shd w:val="clear" w:color="auto" w:fill="FFFFFF"/>
        </w:rPr>
        <w:t>Latifi</w:t>
      </w:r>
      <w:proofErr w:type="spellEnd"/>
      <w:r w:rsidRPr="004C2922">
        <w:rPr>
          <w:rFonts w:ascii="Times New Roman" w:hAnsi="Times New Roman" w:cs="Times New Roman"/>
          <w:sz w:val="24"/>
          <w:szCs w:val="24"/>
          <w:shd w:val="clear" w:color="auto" w:fill="FFFFFF"/>
        </w:rPr>
        <w:t>, V. (2017). The International Humanitarian Response to the Refugee Crisis Along the Balkan Route in the View of Strategies of International Organizations. </w:t>
      </w:r>
      <w:r w:rsidRPr="004C2922">
        <w:rPr>
          <w:rFonts w:ascii="Times New Roman" w:hAnsi="Times New Roman" w:cs="Times New Roman"/>
          <w:i/>
          <w:iCs/>
          <w:sz w:val="24"/>
          <w:szCs w:val="24"/>
          <w:shd w:val="clear" w:color="auto" w:fill="FFFFFF"/>
        </w:rPr>
        <w:t>SEEU Review</w:t>
      </w:r>
      <w:r w:rsidRPr="004C2922">
        <w:rPr>
          <w:rFonts w:ascii="Times New Roman" w:hAnsi="Times New Roman" w:cs="Times New Roman"/>
          <w:sz w:val="24"/>
          <w:szCs w:val="24"/>
          <w:shd w:val="clear" w:color="auto" w:fill="FFFFFF"/>
        </w:rPr>
        <w:t>, </w:t>
      </w:r>
      <w:r w:rsidRPr="004C2922">
        <w:rPr>
          <w:rFonts w:ascii="Times New Roman" w:hAnsi="Times New Roman" w:cs="Times New Roman"/>
          <w:i/>
          <w:iCs/>
          <w:sz w:val="24"/>
          <w:szCs w:val="24"/>
          <w:shd w:val="clear" w:color="auto" w:fill="FFFFFF"/>
        </w:rPr>
        <w:t>12</w:t>
      </w:r>
      <w:r w:rsidRPr="004C2922">
        <w:rPr>
          <w:rFonts w:ascii="Times New Roman" w:hAnsi="Times New Roman" w:cs="Times New Roman"/>
          <w:sz w:val="24"/>
          <w:szCs w:val="24"/>
          <w:shd w:val="clear" w:color="auto" w:fill="FFFFFF"/>
        </w:rPr>
        <w:t>(1), 167-179.</w:t>
      </w:r>
    </w:p>
    <w:p w14:paraId="07451B84" w14:textId="77777777" w:rsidR="00CC7A62" w:rsidRPr="004C2922" w:rsidRDefault="00CC7A62" w:rsidP="006668FF">
      <w:pPr>
        <w:spacing w:after="0" w:line="480" w:lineRule="auto"/>
        <w:ind w:left="720" w:hanging="720"/>
        <w:contextualSpacing/>
        <w:jc w:val="both"/>
        <w:rPr>
          <w:rFonts w:ascii="Times New Roman" w:hAnsi="Times New Roman" w:cs="Times New Roman"/>
          <w:sz w:val="24"/>
          <w:szCs w:val="24"/>
          <w:shd w:val="clear" w:color="auto" w:fill="FFFFFF"/>
        </w:rPr>
      </w:pPr>
      <w:proofErr w:type="spellStart"/>
      <w:r w:rsidRPr="004C2922">
        <w:rPr>
          <w:rFonts w:ascii="Times New Roman" w:hAnsi="Times New Roman" w:cs="Times New Roman"/>
          <w:sz w:val="24"/>
          <w:szCs w:val="24"/>
          <w:shd w:val="clear" w:color="auto" w:fill="FFFFFF"/>
        </w:rPr>
        <w:t>Ostrand</w:t>
      </w:r>
      <w:proofErr w:type="spellEnd"/>
      <w:r w:rsidRPr="004C2922">
        <w:rPr>
          <w:rFonts w:ascii="Times New Roman" w:hAnsi="Times New Roman" w:cs="Times New Roman"/>
          <w:sz w:val="24"/>
          <w:szCs w:val="24"/>
          <w:shd w:val="clear" w:color="auto" w:fill="FFFFFF"/>
        </w:rPr>
        <w:t>, N. (2015). The Syrian refugee crisis: A comparison of responses by Germany, Sweden, the United Kingdom, and the United States. </w:t>
      </w:r>
      <w:r w:rsidRPr="004C2922">
        <w:rPr>
          <w:rFonts w:ascii="Times New Roman" w:hAnsi="Times New Roman" w:cs="Times New Roman"/>
          <w:i/>
          <w:iCs/>
          <w:sz w:val="24"/>
          <w:szCs w:val="24"/>
          <w:shd w:val="clear" w:color="auto" w:fill="FFFFFF"/>
        </w:rPr>
        <w:t>J. on Migration &amp; Hum. Sec.</w:t>
      </w:r>
      <w:r w:rsidRPr="004C2922">
        <w:rPr>
          <w:rFonts w:ascii="Times New Roman" w:hAnsi="Times New Roman" w:cs="Times New Roman"/>
          <w:sz w:val="24"/>
          <w:szCs w:val="24"/>
          <w:shd w:val="clear" w:color="auto" w:fill="FFFFFF"/>
        </w:rPr>
        <w:t>, </w:t>
      </w:r>
      <w:r w:rsidRPr="004C2922">
        <w:rPr>
          <w:rFonts w:ascii="Times New Roman" w:hAnsi="Times New Roman" w:cs="Times New Roman"/>
          <w:i/>
          <w:iCs/>
          <w:sz w:val="24"/>
          <w:szCs w:val="24"/>
          <w:shd w:val="clear" w:color="auto" w:fill="FFFFFF"/>
        </w:rPr>
        <w:t>3</w:t>
      </w:r>
      <w:r w:rsidRPr="004C2922">
        <w:rPr>
          <w:rFonts w:ascii="Times New Roman" w:hAnsi="Times New Roman" w:cs="Times New Roman"/>
          <w:sz w:val="24"/>
          <w:szCs w:val="24"/>
          <w:shd w:val="clear" w:color="auto" w:fill="FFFFFF"/>
        </w:rPr>
        <w:t>, 255.</w:t>
      </w:r>
    </w:p>
    <w:sectPr w:rsidR="00CC7A62" w:rsidRPr="004C2922" w:rsidSect="0013445A">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58DB2B" w14:textId="77777777" w:rsidR="009F3B0A" w:rsidRDefault="009F3B0A" w:rsidP="0013445A">
      <w:pPr>
        <w:spacing w:after="0" w:line="240" w:lineRule="auto"/>
      </w:pPr>
      <w:r>
        <w:separator/>
      </w:r>
    </w:p>
  </w:endnote>
  <w:endnote w:type="continuationSeparator" w:id="0">
    <w:p w14:paraId="3F868430" w14:textId="77777777" w:rsidR="009F3B0A" w:rsidRDefault="009F3B0A" w:rsidP="00134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49FC90" w14:textId="77777777" w:rsidR="009F3B0A" w:rsidRDefault="009F3B0A" w:rsidP="0013445A">
      <w:pPr>
        <w:spacing w:after="0" w:line="240" w:lineRule="auto"/>
      </w:pPr>
      <w:r>
        <w:separator/>
      </w:r>
    </w:p>
  </w:footnote>
  <w:footnote w:type="continuationSeparator" w:id="0">
    <w:p w14:paraId="2FA73763" w14:textId="77777777" w:rsidR="009F3B0A" w:rsidRDefault="009F3B0A" w:rsidP="001344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2A1C"/>
    <w:rsid w:val="000C4B30"/>
    <w:rsid w:val="0013445A"/>
    <w:rsid w:val="001721F7"/>
    <w:rsid w:val="001757DF"/>
    <w:rsid w:val="00194EAD"/>
    <w:rsid w:val="001A0B43"/>
    <w:rsid w:val="001F07C9"/>
    <w:rsid w:val="004B2A1C"/>
    <w:rsid w:val="004C2922"/>
    <w:rsid w:val="004F1A67"/>
    <w:rsid w:val="004F4FD3"/>
    <w:rsid w:val="006668FF"/>
    <w:rsid w:val="006C77BB"/>
    <w:rsid w:val="007B1753"/>
    <w:rsid w:val="00995496"/>
    <w:rsid w:val="009F3B0A"/>
    <w:rsid w:val="00C067B9"/>
    <w:rsid w:val="00CC7A62"/>
    <w:rsid w:val="00DA2F65"/>
    <w:rsid w:val="00DA50ED"/>
    <w:rsid w:val="00DC6483"/>
    <w:rsid w:val="00E11C9C"/>
    <w:rsid w:val="00E16A06"/>
    <w:rsid w:val="00E227C0"/>
    <w:rsid w:val="00EE6C1B"/>
    <w:rsid w:val="00EF0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EB87E"/>
  <w15:docId w15:val="{A6B06881-80A4-4C75-8873-93A7B6180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44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45A"/>
  </w:style>
  <w:style w:type="paragraph" w:styleId="Footer">
    <w:name w:val="footer"/>
    <w:basedOn w:val="Normal"/>
    <w:link w:val="FooterChar"/>
    <w:uiPriority w:val="99"/>
    <w:unhideWhenUsed/>
    <w:rsid w:val="001344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45A"/>
  </w:style>
  <w:style w:type="paragraph" w:styleId="BalloonText">
    <w:name w:val="Balloon Text"/>
    <w:basedOn w:val="Normal"/>
    <w:link w:val="BalloonTextChar"/>
    <w:uiPriority w:val="99"/>
    <w:semiHidden/>
    <w:unhideWhenUsed/>
    <w:rsid w:val="000C4B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4B30"/>
    <w:rPr>
      <w:rFonts w:ascii="Tahoma" w:hAnsi="Tahoma" w:cs="Tahoma"/>
      <w:sz w:val="16"/>
      <w:szCs w:val="16"/>
    </w:rPr>
  </w:style>
  <w:style w:type="paragraph" w:styleId="Caption">
    <w:name w:val="caption"/>
    <w:basedOn w:val="Normal"/>
    <w:next w:val="Normal"/>
    <w:uiPriority w:val="35"/>
    <w:semiHidden/>
    <w:unhideWhenUsed/>
    <w:qFormat/>
    <w:rsid w:val="006668FF"/>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FDD6B-F136-4237-B1AE-81EE7A79C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4</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TUWEI</dc:creator>
  <cp:keywords/>
  <dc:description/>
  <cp:lastModifiedBy>captain</cp:lastModifiedBy>
  <cp:revision>17</cp:revision>
  <dcterms:created xsi:type="dcterms:W3CDTF">2018-06-20T21:40:00Z</dcterms:created>
  <dcterms:modified xsi:type="dcterms:W3CDTF">2018-06-21T00:52:00Z</dcterms:modified>
</cp:coreProperties>
</file>